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8E" w:rsidRPr="00E5538E" w:rsidRDefault="00E5538E" w:rsidP="002E3C06">
      <w:pPr>
        <w:spacing w:after="0" w:line="288" w:lineRule="auto"/>
        <w:jc w:val="both"/>
        <w:rPr>
          <w:rFonts w:eastAsia="Times New Roman" w:cs="Times New Roman"/>
          <w:bCs/>
          <w:noProof/>
          <w:color w:val="333333"/>
          <w:szCs w:val="28"/>
          <w:shd w:val="clear" w:color="auto" w:fill="FFFFFF"/>
        </w:rPr>
      </w:pPr>
      <w:r w:rsidRPr="00E5538E">
        <w:rPr>
          <w:rFonts w:eastAsia="Times New Roman" w:cs="Times New Roman"/>
          <w:bCs/>
          <w:noProof/>
          <w:color w:val="333333"/>
          <w:szCs w:val="28"/>
          <w:shd w:val="clear" w:color="auto" w:fill="FFFFFF"/>
        </w:rPr>
        <w:t>TRUNG TÂM Y TẾ HUYỆN QUẢNG XƯƠNG</w:t>
      </w:r>
    </w:p>
    <w:p w:rsidR="00E5538E" w:rsidRPr="00E5538E" w:rsidRDefault="00E5538E" w:rsidP="002E3C06">
      <w:pPr>
        <w:spacing w:after="0" w:line="288" w:lineRule="auto"/>
        <w:jc w:val="both"/>
        <w:rPr>
          <w:rFonts w:eastAsia="Times New Roman" w:cs="Times New Roman"/>
          <w:b/>
          <w:bCs/>
          <w:noProof/>
          <w:color w:val="333333"/>
          <w:szCs w:val="28"/>
          <w:shd w:val="clear" w:color="auto" w:fill="FFFFFF"/>
        </w:rPr>
      </w:pPr>
      <w:r>
        <w:rPr>
          <w:rFonts w:eastAsia="Times New Roman" w:cs="Times New Roman"/>
          <w:noProof/>
          <w:szCs w:val="28"/>
        </w:rPr>
        <mc:AlternateContent>
          <mc:Choice Requires="wps">
            <w:drawing>
              <wp:anchor distT="0" distB="0" distL="114300" distR="114300" simplePos="0" relativeHeight="251659264" behindDoc="0" locked="0" layoutInCell="1" allowOverlap="1" wp14:anchorId="22014D9D" wp14:editId="270B3709">
                <wp:simplePos x="0" y="0"/>
                <wp:positionH relativeFrom="column">
                  <wp:posOffset>807085</wp:posOffset>
                </wp:positionH>
                <wp:positionV relativeFrom="paragraph">
                  <wp:posOffset>193675</wp:posOffset>
                </wp:positionV>
                <wp:extent cx="1591945" cy="0"/>
                <wp:effectExtent l="6985" t="1270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3E4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5.25pt" to="18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fv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"/>
            </w:pict>
          </mc:Fallback>
        </mc:AlternateContent>
      </w:r>
      <w:r w:rsidRPr="00E5538E">
        <w:rPr>
          <w:rFonts w:eastAsia="Times New Roman" w:cs="Times New Roman"/>
          <w:b/>
          <w:bCs/>
          <w:noProof/>
          <w:color w:val="333333"/>
          <w:szCs w:val="28"/>
          <w:shd w:val="clear" w:color="auto" w:fill="FFFFFF"/>
        </w:rPr>
        <w:t xml:space="preserve"> </w:t>
      </w:r>
      <w:r w:rsidR="00A36808">
        <w:rPr>
          <w:rFonts w:eastAsia="Times New Roman" w:cs="Times New Roman"/>
          <w:b/>
          <w:bCs/>
          <w:noProof/>
          <w:color w:val="333333"/>
          <w:szCs w:val="28"/>
          <w:shd w:val="clear" w:color="auto" w:fill="FFFFFF"/>
        </w:rPr>
        <w:t xml:space="preserve">           TRẠM Y TẾ XÃ QUẢNG NINH</w:t>
      </w:r>
    </w:p>
    <w:p w:rsidR="00E5538E" w:rsidRPr="00E5538E" w:rsidRDefault="00E5538E" w:rsidP="00154BC5">
      <w:pPr>
        <w:spacing w:after="0" w:line="288" w:lineRule="auto"/>
        <w:jc w:val="both"/>
        <w:rPr>
          <w:rFonts w:eastAsia="Times New Roman" w:cs="Times New Roman"/>
          <w:bCs/>
          <w:i/>
          <w:noProof/>
          <w:color w:val="333333"/>
          <w:szCs w:val="28"/>
          <w:shd w:val="clear" w:color="auto" w:fill="FFFFFF"/>
        </w:rPr>
      </w:pPr>
      <w:r w:rsidRPr="00E5538E">
        <w:rPr>
          <w:rFonts w:eastAsia="Times New Roman" w:cs="Times New Roman"/>
          <w:bCs/>
          <w:i/>
          <w:noProof/>
          <w:color w:val="333333"/>
          <w:szCs w:val="28"/>
          <w:shd w:val="clear" w:color="auto" w:fill="FFFFFF"/>
        </w:rPr>
        <w:tab/>
      </w:r>
      <w:r w:rsidRPr="00E5538E">
        <w:rPr>
          <w:rFonts w:eastAsia="Times New Roman" w:cs="Times New Roman"/>
          <w:bCs/>
          <w:i/>
          <w:noProof/>
          <w:color w:val="333333"/>
          <w:szCs w:val="28"/>
          <w:shd w:val="clear" w:color="auto" w:fill="FFFFFF"/>
        </w:rPr>
        <w:tab/>
      </w:r>
      <w:r w:rsidRPr="00E5538E">
        <w:rPr>
          <w:rFonts w:eastAsia="Times New Roman" w:cs="Times New Roman"/>
          <w:bCs/>
          <w:i/>
          <w:noProof/>
          <w:color w:val="333333"/>
          <w:szCs w:val="28"/>
          <w:shd w:val="clear" w:color="auto" w:fill="FFFFFF"/>
        </w:rPr>
        <w:tab/>
      </w:r>
      <w:r w:rsidRPr="00E5538E">
        <w:rPr>
          <w:rFonts w:eastAsia="Times New Roman" w:cs="Times New Roman"/>
          <w:bCs/>
          <w:i/>
          <w:noProof/>
          <w:color w:val="333333"/>
          <w:szCs w:val="28"/>
          <w:shd w:val="clear" w:color="auto" w:fill="FFFFFF"/>
        </w:rPr>
        <w:tab/>
      </w:r>
      <w:r w:rsidRPr="00E5538E">
        <w:rPr>
          <w:rFonts w:eastAsia="Times New Roman" w:cs="Times New Roman"/>
          <w:bCs/>
          <w:i/>
          <w:noProof/>
          <w:color w:val="333333"/>
          <w:szCs w:val="28"/>
          <w:shd w:val="clear" w:color="auto" w:fill="FFFFFF"/>
        </w:rPr>
        <w:tab/>
        <w:t xml:space="preserve">         </w:t>
      </w:r>
      <w:r w:rsidR="00A36808">
        <w:rPr>
          <w:rFonts w:eastAsia="Times New Roman" w:cs="Times New Roman"/>
          <w:bCs/>
          <w:i/>
          <w:noProof/>
          <w:color w:val="333333"/>
          <w:szCs w:val="28"/>
          <w:shd w:val="clear" w:color="auto" w:fill="FFFFFF"/>
        </w:rPr>
        <w:t>Quảng Ninh, ngày 24</w:t>
      </w:r>
      <w:r w:rsidR="008B3D82">
        <w:rPr>
          <w:rFonts w:eastAsia="Times New Roman" w:cs="Times New Roman"/>
          <w:bCs/>
          <w:i/>
          <w:noProof/>
          <w:color w:val="333333"/>
          <w:szCs w:val="28"/>
          <w:shd w:val="clear" w:color="auto" w:fill="FFFFFF"/>
        </w:rPr>
        <w:t xml:space="preserve"> </w:t>
      </w:r>
      <w:r w:rsidRPr="00E5538E">
        <w:rPr>
          <w:rFonts w:eastAsia="Times New Roman" w:cs="Times New Roman"/>
          <w:bCs/>
          <w:i/>
          <w:noProof/>
          <w:color w:val="333333"/>
          <w:szCs w:val="28"/>
          <w:shd w:val="clear" w:color="auto" w:fill="FFFFFF"/>
        </w:rPr>
        <w:t xml:space="preserve"> tháng </w:t>
      </w:r>
      <w:r w:rsidR="00A36808">
        <w:rPr>
          <w:rFonts w:eastAsia="Times New Roman" w:cs="Times New Roman"/>
          <w:bCs/>
          <w:i/>
          <w:noProof/>
          <w:color w:val="333333"/>
          <w:szCs w:val="28"/>
          <w:shd w:val="clear" w:color="auto" w:fill="FFFFFF"/>
        </w:rPr>
        <w:t>2 năm 2025</w:t>
      </w:r>
    </w:p>
    <w:p w:rsidR="00154BC5" w:rsidRDefault="00154BC5" w:rsidP="00154BC5">
      <w:pPr>
        <w:spacing w:after="0" w:line="288" w:lineRule="auto"/>
        <w:rPr>
          <w:rFonts w:eastAsia="Times New Roman" w:cs="Times New Roman"/>
          <w:b/>
          <w:bCs/>
          <w:noProof/>
          <w:color w:val="004175"/>
          <w:kern w:val="36"/>
          <w:szCs w:val="28"/>
        </w:rPr>
      </w:pPr>
    </w:p>
    <w:p w:rsidR="00E5538E" w:rsidRPr="00E5538E" w:rsidRDefault="00E5538E" w:rsidP="00154BC5">
      <w:pPr>
        <w:spacing w:after="0" w:line="288" w:lineRule="auto"/>
        <w:jc w:val="center"/>
        <w:rPr>
          <w:rFonts w:eastAsia="Times New Roman" w:cs="Times New Roman"/>
          <w:b/>
          <w:noProof/>
          <w:szCs w:val="24"/>
          <w:lang w:val="pt-BR"/>
        </w:rPr>
      </w:pPr>
      <w:r w:rsidRPr="00E5538E">
        <w:rPr>
          <w:rFonts w:eastAsia="Times New Roman" w:cs="Times New Roman"/>
          <w:b/>
          <w:noProof/>
          <w:szCs w:val="24"/>
          <w:lang w:val="pt-BR"/>
        </w:rPr>
        <w:t>BÀI TRUYỀN THÔNG</w:t>
      </w:r>
    </w:p>
    <w:p w:rsidR="00EF0C6D" w:rsidRDefault="00E5538E" w:rsidP="00154BC5">
      <w:pPr>
        <w:spacing w:after="0" w:line="288" w:lineRule="auto"/>
        <w:jc w:val="center"/>
        <w:rPr>
          <w:rFonts w:eastAsia="Times New Roman" w:cs="Times New Roman"/>
          <w:b/>
          <w:noProof/>
          <w:szCs w:val="24"/>
          <w:lang w:val="pt-BR"/>
        </w:rPr>
      </w:pPr>
      <w:r w:rsidRPr="009F0D27">
        <w:rPr>
          <w:rFonts w:eastAsia="Times New Roman" w:cs="Times New Roman"/>
          <w:b/>
          <w:noProof/>
          <w:szCs w:val="24"/>
          <w:lang w:val="pt-BR"/>
        </w:rPr>
        <w:t>L</w:t>
      </w:r>
      <w:r w:rsidR="00EF0C6D" w:rsidRPr="00EF0C6D">
        <w:rPr>
          <w:rFonts w:eastAsia="Times New Roman" w:cs="Times New Roman"/>
          <w:b/>
          <w:noProof/>
          <w:szCs w:val="24"/>
          <w:lang w:val="pt-BR"/>
        </w:rPr>
        <w:t>ịch sử ra đời</w:t>
      </w:r>
      <w:r w:rsidRPr="009F0D27">
        <w:rPr>
          <w:rFonts w:eastAsia="Times New Roman" w:cs="Times New Roman"/>
          <w:b/>
          <w:noProof/>
          <w:szCs w:val="24"/>
          <w:lang w:val="pt-BR"/>
        </w:rPr>
        <w:t xml:space="preserve"> và ý nghĩa của </w:t>
      </w:r>
      <w:r w:rsidR="00EF0C6D" w:rsidRPr="00EF0C6D">
        <w:rPr>
          <w:rFonts w:eastAsia="Times New Roman" w:cs="Times New Roman"/>
          <w:b/>
          <w:noProof/>
          <w:szCs w:val="24"/>
          <w:lang w:val="pt-BR"/>
        </w:rPr>
        <w:t xml:space="preserve"> ngày thầy thuốc Việt Nam 27/2</w:t>
      </w:r>
    </w:p>
    <w:p w:rsidR="009F0D27" w:rsidRPr="009F0D27" w:rsidRDefault="009F0D27" w:rsidP="002E3C06">
      <w:pPr>
        <w:spacing w:after="0" w:line="288" w:lineRule="auto"/>
        <w:jc w:val="center"/>
        <w:rPr>
          <w:rFonts w:eastAsia="Times New Roman" w:cs="Times New Roman"/>
          <w:b/>
          <w:noProof/>
          <w:szCs w:val="24"/>
          <w:lang w:val="pt-BR"/>
        </w:rPr>
      </w:pPr>
    </w:p>
    <w:p w:rsidR="007F4AE6" w:rsidRPr="00600E04" w:rsidRDefault="009F0D27" w:rsidP="002E3C06">
      <w:pPr>
        <w:spacing w:after="0" w:line="288" w:lineRule="auto"/>
        <w:ind w:firstLine="720"/>
        <w:jc w:val="both"/>
        <w:rPr>
          <w:rFonts w:eastAsia="Times New Roman" w:cs="Times New Roman"/>
          <w:b/>
          <w:noProof/>
          <w:szCs w:val="24"/>
          <w:lang w:val="pt-BR"/>
        </w:rPr>
      </w:pPr>
      <w:r w:rsidRPr="009F0D27">
        <w:rPr>
          <w:rFonts w:eastAsia="Times New Roman" w:cs="Times New Roman"/>
          <w:b/>
          <w:noProof/>
          <w:szCs w:val="24"/>
          <w:lang w:val="pt-BR"/>
        </w:rPr>
        <w:t>Kính thưa quý vị và bà con nhân dân!</w:t>
      </w:r>
    </w:p>
    <w:p w:rsidR="008C7A3F" w:rsidRPr="006B2A3A" w:rsidRDefault="008C7A3F" w:rsidP="002E3C06">
      <w:pPr>
        <w:spacing w:after="0" w:line="288" w:lineRule="auto"/>
        <w:ind w:firstLine="720"/>
        <w:jc w:val="both"/>
        <w:rPr>
          <w:rFonts w:eastAsia="Times New Roman" w:cs="Times New Roman"/>
          <w:bCs/>
          <w:noProof/>
          <w:color w:val="000000" w:themeColor="text1"/>
          <w:szCs w:val="24"/>
          <w:lang w:val="pt-BR"/>
        </w:rPr>
      </w:pPr>
      <w:r w:rsidRPr="006B2A3A">
        <w:rPr>
          <w:rFonts w:cs="Times New Roman"/>
          <w:color w:val="000000" w:themeColor="text1"/>
          <w:shd w:val="clear" w:color="auto" w:fill="FFFFFF"/>
        </w:rPr>
        <w:t>Y đức là phẩm chất tốt đẹp của người làm công tác y tế, được biểu hiện ở tinh thần trách nhiệm cao, tận tuỵ phục vụ, hết lòng thương yêu chǎm sóc người bệnh, coi họ đau đớn như mình đau đớn, như lời Chủ tịch Hồ Chí Minh đã dạy:“Lương y phải như từ mẫu”. Phải thật thà đoàn kết, khắc phục khó khǎn, học tập vươn lên để hoàn thành nhiệm vụ, toàn tâm toàn ý xây dựng nền Y học Việt Nam. Y đức phải thể hiện qua những tiêu chuẩn, nguyên tắc đạo đức được xã hội thừa nhận.</w:t>
      </w:r>
    </w:p>
    <w:p w:rsidR="00C461D3" w:rsidRPr="006D1B62" w:rsidRDefault="00C461D3" w:rsidP="002E3C06">
      <w:pPr>
        <w:spacing w:after="0" w:line="288" w:lineRule="auto"/>
        <w:ind w:firstLine="720"/>
        <w:jc w:val="both"/>
        <w:rPr>
          <w:rFonts w:eastAsia="Times New Roman" w:cs="Times New Roman"/>
          <w:b/>
          <w:noProof/>
          <w:szCs w:val="24"/>
          <w:lang w:val="pt-BR"/>
        </w:rPr>
      </w:pPr>
      <w:r w:rsidRPr="009F0D27">
        <w:rPr>
          <w:rFonts w:eastAsia="Times New Roman" w:cs="Times New Roman"/>
          <w:bCs/>
          <w:noProof/>
          <w:szCs w:val="24"/>
          <w:lang w:val="pt-BR"/>
        </w:rPr>
        <w:t>Cách</w:t>
      </w:r>
      <w:r>
        <w:rPr>
          <w:rFonts w:eastAsia="Times New Roman" w:cs="Times New Roman"/>
          <w:bCs/>
          <w:noProof/>
          <w:szCs w:val="24"/>
          <w:lang w:val="pt-BR"/>
        </w:rPr>
        <w:t xml:space="preserve"> </w:t>
      </w:r>
      <w:r w:rsidRPr="009F0D27">
        <w:rPr>
          <w:rFonts w:eastAsia="Times New Roman" w:cs="Times New Roman"/>
          <w:bCs/>
          <w:noProof/>
          <w:szCs w:val="24"/>
          <w:lang w:val="pt-BR"/>
        </w:rPr>
        <w:t xml:space="preserve"> đây</w:t>
      </w:r>
      <w:r>
        <w:rPr>
          <w:rFonts w:eastAsia="Times New Roman" w:cs="Times New Roman"/>
          <w:bCs/>
          <w:noProof/>
          <w:szCs w:val="24"/>
          <w:lang w:val="pt-BR"/>
        </w:rPr>
        <w:t xml:space="preserve"> </w:t>
      </w:r>
      <w:r w:rsidRPr="009F0D27">
        <w:rPr>
          <w:rFonts w:eastAsia="Times New Roman" w:cs="Times New Roman"/>
          <w:bCs/>
          <w:noProof/>
          <w:szCs w:val="24"/>
          <w:lang w:val="pt-BR"/>
        </w:rPr>
        <w:t xml:space="preserve"> đúng</w:t>
      </w:r>
      <w:r>
        <w:rPr>
          <w:rFonts w:eastAsia="Times New Roman" w:cs="Times New Roman"/>
          <w:bCs/>
          <w:noProof/>
          <w:szCs w:val="24"/>
          <w:lang w:val="pt-BR"/>
        </w:rPr>
        <w:t xml:space="preserve"> </w:t>
      </w:r>
      <w:r w:rsidR="00731D15">
        <w:rPr>
          <w:rFonts w:eastAsia="Times New Roman" w:cs="Times New Roman"/>
          <w:bCs/>
          <w:noProof/>
          <w:szCs w:val="24"/>
          <w:lang w:val="pt-BR"/>
        </w:rPr>
        <w:t xml:space="preserve"> 70</w:t>
      </w:r>
      <w:r w:rsidRPr="009F0D27">
        <w:rPr>
          <w:rFonts w:eastAsia="Times New Roman"/>
          <w:bCs/>
          <w:noProof/>
          <w:szCs w:val="24"/>
          <w:lang w:val="pt-BR"/>
        </w:rPr>
        <w:t xml:space="preserve"> năm, ngày 27/2/1955 Chủ tịch Hồ Chí Minh kính yêu đã viết thư gửi hội nghị cán bộ ngành</w:t>
      </w:r>
      <w:r>
        <w:rPr>
          <w:rFonts w:eastAsia="Times New Roman"/>
          <w:bCs/>
          <w:noProof/>
          <w:szCs w:val="24"/>
          <w:lang w:val="pt-BR"/>
        </w:rPr>
        <w:t xml:space="preserve"> y tế với những lời dạy quý báu đó là:</w:t>
      </w:r>
    </w:p>
    <w:p w:rsidR="00EF0C6D" w:rsidRPr="00EF0C6D" w:rsidRDefault="00E9000A" w:rsidP="00731D15">
      <w:pPr>
        <w:spacing w:after="0" w:line="288" w:lineRule="auto"/>
        <w:ind w:firstLine="720"/>
        <w:jc w:val="both"/>
        <w:rPr>
          <w:rFonts w:eastAsia="Times New Roman" w:cs="Times New Roman"/>
          <w:noProof/>
          <w:szCs w:val="24"/>
          <w:lang w:val="pt-BR"/>
        </w:rPr>
      </w:pPr>
      <w:r>
        <w:rPr>
          <w:rFonts w:eastAsia="Times New Roman" w:cs="Times New Roman"/>
          <w:noProof/>
          <w:szCs w:val="24"/>
          <w:lang w:val="pt-BR"/>
        </w:rPr>
        <w:t xml:space="preserve">- </w:t>
      </w:r>
      <w:r w:rsidR="00EF0C6D" w:rsidRPr="00EF0C6D">
        <w:rPr>
          <w:rFonts w:eastAsia="Times New Roman" w:cs="Times New Roman"/>
          <w:noProof/>
          <w:szCs w:val="24"/>
          <w:lang w:val="pt-BR"/>
        </w:rPr>
        <w:t>Trước</w:t>
      </w:r>
      <w:r w:rsidR="00EF0C6D" w:rsidRPr="009F0D27">
        <w:rPr>
          <w:rFonts w:eastAsia="Times New Roman" w:cs="Times New Roman"/>
          <w:noProof/>
          <w:szCs w:val="24"/>
          <w:lang w:val="pt-BR"/>
        </w:rPr>
        <w:t xml:space="preserve"> hết là phải thật thà đoàn kết -</w:t>
      </w:r>
      <w:r w:rsidR="00EF0C6D" w:rsidRPr="00EF0C6D">
        <w:rPr>
          <w:rFonts w:eastAsia="Times New Roman" w:cs="Times New Roman"/>
          <w:noProof/>
          <w:szCs w:val="24"/>
          <w:lang w:val="pt-BR"/>
        </w:rPr>
        <w:t xml:space="preserve"> Đoàn kết là sức mạnh của chúng ta. Đoàn kết thì vượt được mọi khó khăn, giành được nhiều thành tích.</w:t>
      </w:r>
      <w:r w:rsidR="00593D66">
        <w:rPr>
          <w:rFonts w:eastAsia="Times New Roman" w:cs="Times New Roman"/>
          <w:noProof/>
          <w:szCs w:val="24"/>
          <w:lang w:val="pt-BR"/>
        </w:rPr>
        <w:t xml:space="preserve"> </w:t>
      </w:r>
      <w:r w:rsidR="00EF0C6D" w:rsidRPr="00EF0C6D">
        <w:rPr>
          <w:rFonts w:eastAsia="Times New Roman" w:cs="Times New Roman"/>
          <w:noProof/>
          <w:szCs w:val="24"/>
          <w:lang w:val="pt-BR"/>
        </w:rPr>
        <w:t>Đoàn kết giữa cán bộ cũ và cán bộ mới. Đoàn kết giữa tất cả những người trong ngành y tế, từ các bộ trưởng, thứ trưởng, bác sỹ, dược sỹ cho đến các anh chị em giúp việc. Bởi vì công việc và địa vị tuy có khác nhau, nhưng người nào cũng là một bộ phận cần thiết trong ngành y tế, trong việc phục vụ nhân dân.</w:t>
      </w:r>
    </w:p>
    <w:p w:rsidR="00EF0C6D" w:rsidRPr="00EF0C6D" w:rsidRDefault="00202D71" w:rsidP="00731D15">
      <w:pPr>
        <w:spacing w:after="0" w:line="288" w:lineRule="auto"/>
        <w:ind w:firstLine="720"/>
        <w:jc w:val="both"/>
        <w:rPr>
          <w:rFonts w:eastAsia="Times New Roman" w:cs="Times New Roman"/>
          <w:noProof/>
          <w:szCs w:val="24"/>
          <w:lang w:val="pt-BR"/>
        </w:rPr>
      </w:pPr>
      <w:r>
        <w:rPr>
          <w:rFonts w:eastAsia="Times New Roman" w:cs="Times New Roman"/>
          <w:noProof/>
          <w:szCs w:val="24"/>
          <w:lang w:val="pt-BR"/>
        </w:rPr>
        <w:t xml:space="preserve">- Thương yêu người bệnh - </w:t>
      </w:r>
      <w:r w:rsidR="00EF0C6D" w:rsidRPr="00EF0C6D">
        <w:rPr>
          <w:rFonts w:eastAsia="Times New Roman" w:cs="Times New Roman"/>
          <w:noProof/>
          <w:szCs w:val="24"/>
          <w:lang w:val="pt-BR"/>
        </w:rPr>
        <w:t>Người bệnh phó thác tính mạng của họ nơi các cô các chú. Chính phủ phó thác cho các cô các chú việc chữa bệnh tật và giữ gìn sức khoẻ cho đồng bào. Đó là nhiệm vụ rất vẻ vang.</w:t>
      </w:r>
    </w:p>
    <w:p w:rsidR="00BE4C80" w:rsidRDefault="00EF0C6D" w:rsidP="002E3C06">
      <w:pPr>
        <w:spacing w:after="0" w:line="288" w:lineRule="auto"/>
        <w:jc w:val="both"/>
        <w:rPr>
          <w:rFonts w:eastAsia="Times New Roman" w:cs="Times New Roman"/>
          <w:noProof/>
          <w:szCs w:val="24"/>
          <w:lang w:val="pt-BR"/>
        </w:rPr>
      </w:pPr>
      <w:r w:rsidRPr="00EF0C6D">
        <w:rPr>
          <w:rFonts w:eastAsia="Times New Roman" w:cs="Times New Roman"/>
          <w:noProof/>
          <w:szCs w:val="24"/>
          <w:lang w:val="pt-BR"/>
        </w:rPr>
        <w:t xml:space="preserve">Vì vậy , cán bộ cần phải thương yêu, săn sóc người bệnh như anh em ruột thịt của mình, coi họ đau đớn cũng như mình đau </w:t>
      </w:r>
      <w:r w:rsidR="00BE4C80">
        <w:rPr>
          <w:rFonts w:eastAsia="Times New Roman" w:cs="Times New Roman"/>
          <w:noProof/>
          <w:szCs w:val="24"/>
          <w:lang w:val="pt-BR"/>
        </w:rPr>
        <w:t>đớn.' Lương y phải như từ mẫu'.</w:t>
      </w:r>
    </w:p>
    <w:p w:rsidR="00EF0C6D" w:rsidRPr="00EF0C6D" w:rsidRDefault="00EF0C6D" w:rsidP="00731D15">
      <w:pPr>
        <w:spacing w:after="0" w:line="288" w:lineRule="auto"/>
        <w:ind w:firstLine="720"/>
        <w:jc w:val="both"/>
        <w:rPr>
          <w:rFonts w:eastAsia="Times New Roman" w:cs="Times New Roman"/>
          <w:noProof/>
          <w:szCs w:val="24"/>
          <w:lang w:val="pt-BR"/>
        </w:rPr>
      </w:pPr>
      <w:r w:rsidRPr="00EF0C6D">
        <w:rPr>
          <w:rFonts w:eastAsia="Times New Roman" w:cs="Times New Roman"/>
          <w:noProof/>
          <w:szCs w:val="24"/>
          <w:lang w:val="pt-BR"/>
        </w:rPr>
        <w:t>-</w:t>
      </w:r>
      <w:r w:rsidR="00AF0B6B">
        <w:rPr>
          <w:rFonts w:eastAsia="Times New Roman" w:cs="Times New Roman"/>
          <w:noProof/>
          <w:szCs w:val="24"/>
          <w:lang w:val="pt-BR"/>
        </w:rPr>
        <w:t xml:space="preserve"> Xây dựng một nền y học của ta -</w:t>
      </w:r>
      <w:r w:rsidRPr="00EF0C6D">
        <w:rPr>
          <w:rFonts w:eastAsia="Times New Roman" w:cs="Times New Roman"/>
          <w:noProof/>
          <w:szCs w:val="24"/>
          <w:lang w:val="pt-BR"/>
        </w:rPr>
        <w:t xml:space="preserve"> Trong những năm nước ta bị nô lệ thì y học cũng như các ngành khác đều bị kìm hãm. Nay chúng ta đã độc lập tự do, cán bộ cần giúp đồng bào, giúp chính phủ xây dựng một nền y tế thích hợp vơí nhu cầu của nhân dân ta. Y học cần phải dựa trên nguyên tắc: khoa học dân tộc và đại chúng.</w:t>
      </w:r>
    </w:p>
    <w:p w:rsidR="00EF0C6D" w:rsidRPr="00EF0C6D" w:rsidRDefault="00EF0C6D" w:rsidP="002E3C06">
      <w:pPr>
        <w:spacing w:after="0" w:line="288" w:lineRule="auto"/>
        <w:ind w:firstLine="720"/>
        <w:jc w:val="both"/>
        <w:rPr>
          <w:rFonts w:eastAsia="Times New Roman" w:cs="Times New Roman"/>
          <w:noProof/>
          <w:szCs w:val="24"/>
          <w:lang w:val="pt-BR"/>
        </w:rPr>
      </w:pPr>
      <w:r w:rsidRPr="00EF0C6D">
        <w:rPr>
          <w:rFonts w:eastAsia="Times New Roman" w:cs="Times New Roman"/>
          <w:noProof/>
          <w:szCs w:val="24"/>
          <w:lang w:val="pt-BR"/>
        </w:rPr>
        <w:t>Ông cha ta ngà</w:t>
      </w:r>
      <w:r w:rsidR="00731D15">
        <w:rPr>
          <w:rFonts w:eastAsia="Times New Roman" w:cs="Times New Roman"/>
          <w:noProof/>
          <w:szCs w:val="24"/>
          <w:lang w:val="pt-BR"/>
        </w:rPr>
        <w:t>y trước có nhiều kinh nghiệm quý</w:t>
      </w:r>
      <w:r w:rsidRPr="00EF0C6D">
        <w:rPr>
          <w:rFonts w:eastAsia="Times New Roman" w:cs="Times New Roman"/>
          <w:noProof/>
          <w:szCs w:val="24"/>
          <w:lang w:val="pt-BR"/>
        </w:rPr>
        <w:t xml:space="preserve"> báu về cách chữa bệnh bằng thuốc ta, thuốc bắc. Để mở rộng phạm vi y học, các cô, các c</w:t>
      </w:r>
      <w:r w:rsidR="00D00977">
        <w:rPr>
          <w:rFonts w:eastAsia="Times New Roman" w:cs="Times New Roman"/>
          <w:noProof/>
          <w:szCs w:val="24"/>
          <w:lang w:val="pt-BR"/>
        </w:rPr>
        <w:t>hú cũng nên chú trọng nghiên cứu</w:t>
      </w:r>
      <w:r w:rsidRPr="00EF0C6D">
        <w:rPr>
          <w:rFonts w:eastAsia="Times New Roman" w:cs="Times New Roman"/>
          <w:noProof/>
          <w:szCs w:val="24"/>
          <w:lang w:val="pt-BR"/>
        </w:rPr>
        <w:t xml:space="preserve"> và phối hợp thuốc ' Đông' và thuốc ' Tây'.</w:t>
      </w:r>
    </w:p>
    <w:p w:rsidR="00EF0C6D" w:rsidRPr="00EF0C6D" w:rsidRDefault="001873D1" w:rsidP="002E3C06">
      <w:pPr>
        <w:spacing w:after="0" w:line="288" w:lineRule="auto"/>
        <w:ind w:firstLine="720"/>
        <w:jc w:val="both"/>
        <w:rPr>
          <w:rFonts w:eastAsia="Times New Roman" w:cs="Times New Roman"/>
          <w:noProof/>
          <w:szCs w:val="24"/>
          <w:lang w:val="pt-BR"/>
        </w:rPr>
      </w:pPr>
      <w:r>
        <w:rPr>
          <w:rFonts w:eastAsia="Times New Roman" w:cs="Times New Roman"/>
          <w:noProof/>
          <w:szCs w:val="24"/>
          <w:lang w:val="pt-BR"/>
        </w:rPr>
        <w:t>Vì</w:t>
      </w:r>
      <w:r w:rsidR="00EF0C6D" w:rsidRPr="00EF0C6D">
        <w:rPr>
          <w:rFonts w:eastAsia="Times New Roman" w:cs="Times New Roman"/>
          <w:noProof/>
          <w:szCs w:val="24"/>
          <w:lang w:val="pt-BR"/>
        </w:rPr>
        <w:t xml:space="preserve"> ý nghĩa sâu</w:t>
      </w:r>
      <w:r>
        <w:rPr>
          <w:rFonts w:eastAsia="Times New Roman" w:cs="Times New Roman"/>
          <w:noProof/>
          <w:szCs w:val="24"/>
          <w:lang w:val="pt-BR"/>
        </w:rPr>
        <w:t xml:space="preserve"> sắc của bức thư này, từ năm 198</w:t>
      </w:r>
      <w:r w:rsidR="00EF0C6D" w:rsidRPr="00EF0C6D">
        <w:rPr>
          <w:rFonts w:eastAsia="Times New Roman" w:cs="Times New Roman"/>
          <w:noProof/>
          <w:szCs w:val="24"/>
          <w:lang w:val="pt-BR"/>
        </w:rPr>
        <w:t xml:space="preserve">5, </w:t>
      </w:r>
      <w:r>
        <w:rPr>
          <w:rFonts w:eastAsia="Times New Roman" w:cs="Times New Roman"/>
          <w:noProof/>
          <w:szCs w:val="24"/>
          <w:lang w:val="pt-BR"/>
        </w:rPr>
        <w:t>Đảng và Nhà nước ta quyết định lấy ngày 27 tháng 2</w:t>
      </w:r>
      <w:r w:rsidR="00EF0C6D" w:rsidRPr="00EF0C6D">
        <w:rPr>
          <w:rFonts w:eastAsia="Times New Roman" w:cs="Times New Roman"/>
          <w:noProof/>
          <w:szCs w:val="24"/>
          <w:lang w:val="pt-BR"/>
        </w:rPr>
        <w:t xml:space="preserve"> là Ngày thầy thuốc Việt Nam. </w:t>
      </w:r>
    </w:p>
    <w:p w:rsidR="00E9000A" w:rsidRDefault="00EF0C6D" w:rsidP="002E3C06">
      <w:pPr>
        <w:spacing w:after="0" w:line="288" w:lineRule="auto"/>
        <w:ind w:firstLine="720"/>
        <w:jc w:val="both"/>
        <w:rPr>
          <w:rFonts w:eastAsia="Times New Roman" w:cs="Times New Roman"/>
          <w:noProof/>
          <w:szCs w:val="24"/>
          <w:lang w:val="pt-BR"/>
        </w:rPr>
      </w:pPr>
      <w:r w:rsidRPr="00EF0C6D">
        <w:rPr>
          <w:rFonts w:eastAsia="Times New Roman" w:cs="Times New Roman"/>
          <w:noProof/>
          <w:szCs w:val="24"/>
          <w:lang w:val="pt-BR"/>
        </w:rPr>
        <w:lastRenderedPageBreak/>
        <w:t xml:space="preserve">Y đức là phẩm chất tốt đẹp của người làm công tác y tế, được biểu hiện ở tinh thần trách nhiệm cao, tận tuỵ phục vụ, hết lòng thương yêu chǎm sóc người bệnh, coi họ đau đớn như mình đau đớn. Phải thật thà đoàn kết, khắc phục khó khǎn, học tập vươn lên để hoàn thành nhiệm vụ, toàn tâm toàn ý xây dựng nền Y học Việt Nam. </w:t>
      </w:r>
    </w:p>
    <w:p w:rsidR="00665915" w:rsidRDefault="00EF0C6D" w:rsidP="002E3C06">
      <w:pPr>
        <w:spacing w:after="0" w:line="288" w:lineRule="auto"/>
        <w:ind w:firstLine="720"/>
        <w:jc w:val="both"/>
        <w:rPr>
          <w:rFonts w:eastAsia="Times New Roman" w:cs="Times New Roman"/>
          <w:noProof/>
          <w:szCs w:val="24"/>
          <w:lang w:val="pt-BR"/>
        </w:rPr>
      </w:pPr>
      <w:r w:rsidRPr="00EF0C6D">
        <w:rPr>
          <w:rFonts w:eastAsia="Times New Roman" w:cs="Times New Roman"/>
          <w:noProof/>
          <w:szCs w:val="24"/>
          <w:lang w:val="pt-BR"/>
        </w:rPr>
        <w:t>Hằng năm cứ đến ngày 27/2 là mọi người dân Việt nam lại có dịp</w:t>
      </w:r>
      <w:r w:rsidR="00DE701C">
        <w:rPr>
          <w:rFonts w:eastAsia="Times New Roman" w:cs="Times New Roman"/>
          <w:noProof/>
          <w:szCs w:val="24"/>
          <w:lang w:val="pt-BR"/>
        </w:rPr>
        <w:t xml:space="preserve"> được thể hiện lòng kính trọng  và </w:t>
      </w:r>
      <w:r w:rsidR="003F34C3">
        <w:rPr>
          <w:rFonts w:eastAsia="Times New Roman" w:cs="Times New Roman"/>
          <w:noProof/>
          <w:szCs w:val="24"/>
          <w:lang w:val="pt-BR"/>
        </w:rPr>
        <w:t xml:space="preserve"> sự biết ơn của mình đến các y -</w:t>
      </w:r>
      <w:r w:rsidRPr="00EF0C6D">
        <w:rPr>
          <w:rFonts w:eastAsia="Times New Roman" w:cs="Times New Roman"/>
          <w:noProof/>
          <w:szCs w:val="24"/>
          <w:lang w:val="pt-BR"/>
        </w:rPr>
        <w:t xml:space="preserve"> bác sĩ, những người một lòng tận tâm cống hiến không quản hi sinh vì sức khỏe của những bệnh nhân của họ. </w:t>
      </w:r>
    </w:p>
    <w:p w:rsidR="00600E04" w:rsidRPr="009F0D27" w:rsidRDefault="00EF0C6D" w:rsidP="002E3C06">
      <w:pPr>
        <w:spacing w:after="0" w:line="288" w:lineRule="auto"/>
        <w:ind w:firstLine="720"/>
        <w:jc w:val="both"/>
        <w:rPr>
          <w:rFonts w:eastAsia="Times New Roman" w:cs="Times New Roman"/>
          <w:noProof/>
          <w:szCs w:val="24"/>
          <w:lang w:val="pt-BR"/>
        </w:rPr>
      </w:pPr>
      <w:r w:rsidRPr="009F0D27">
        <w:rPr>
          <w:rFonts w:eastAsia="Times New Roman" w:cs="Times New Roman"/>
          <w:noProof/>
          <w:szCs w:val="24"/>
          <w:lang w:val="pt-BR"/>
        </w:rPr>
        <w:t xml:space="preserve"> Trải qua các cuộc kháng chiến giành độc lập dân tộc đã có biết bao thế hệ cán bộ, nhân viên ngành y tế đã có mặt trên khắp các nẻo đường của Tổ quốc để phục vụ sức khỏe bộ đội và nhân dân, kể cả trực tiếp cầm súng đánh giặc giữ nước. Trong công cuộc đổi mới, xây dựng và bảo vệ Tổ quốc, cán bộ và nhân viên ngành y tế tiếp tục học tập, nghiên cứu khoa học và cứu chữa người bệnh, đóng góp xứng đáng vào phát triển kinh tế, xã hội, thực hiện. Có rất nhiều giáo sư, bác sĩ đã được nhà nước vinh danh phong tặng là anh hùng lực lượng vũ trang nhân dân, anh hùng lao động, thầy thuốc nhân dân, thầy thuốc ưu tú, chiến sỹ thi đua như: giáo sư tiến sỹ Tôn Thất Tùng, giáo sư Đặng Văn Ngữ, giáo sư Hoàng Đình Cầm, giáo sư Lê Thế Trung, bác sĩ Phạm Ngọc Thạch... Đó là những tấm gương sáng về đạo đức, tinh thần vì nước, vì dân, sống hết mình vì người bệnh , xứng đáng là tấm gương sáng để các thế hệ sau noi theo và phát huy để phục vụ tốt hơn nữa trong công tác chăm sóc và bảo vệ sức khỏe cho nhân dân.</w:t>
      </w:r>
    </w:p>
    <w:p w:rsidR="00600E04" w:rsidRPr="00600E04" w:rsidRDefault="00600E04" w:rsidP="002E3C06">
      <w:pPr>
        <w:spacing w:after="0" w:line="288" w:lineRule="auto"/>
        <w:ind w:firstLine="720"/>
        <w:jc w:val="both"/>
        <w:rPr>
          <w:rFonts w:eastAsia="Times New Roman" w:cs="Times New Roman"/>
          <w:noProof/>
          <w:szCs w:val="24"/>
          <w:lang w:val="pt-BR"/>
        </w:rPr>
      </w:pPr>
      <w:r w:rsidRPr="00600E04">
        <w:rPr>
          <w:rFonts w:eastAsia="Times New Roman" w:cs="Times New Roman"/>
          <w:noProof/>
          <w:szCs w:val="24"/>
          <w:lang w:val="pt-BR"/>
        </w:rPr>
        <w:t>Lúc sinh thời, Chủ tịch Hồ Chí Minh từng dạy "Lương y phải như từ mẫu". Y đức được coi là phẩm chất tốt đẹp của những người làm công tác y tế, được biểu hiện ở tinh thần trách nhiệm cao, tận tụy phục vụ và thương yêu chăm sóc cho người bệnh.</w:t>
      </w:r>
    </w:p>
    <w:p w:rsidR="00600E04" w:rsidRPr="00600E04" w:rsidRDefault="00600E04" w:rsidP="002E3C06">
      <w:pPr>
        <w:spacing w:after="0" w:line="288" w:lineRule="auto"/>
        <w:ind w:firstLine="720"/>
        <w:jc w:val="both"/>
        <w:rPr>
          <w:rFonts w:eastAsia="Times New Roman" w:cs="Times New Roman"/>
          <w:noProof/>
          <w:szCs w:val="24"/>
          <w:lang w:val="pt-BR"/>
        </w:rPr>
      </w:pPr>
      <w:r w:rsidRPr="00600E04">
        <w:rPr>
          <w:rFonts w:eastAsia="Times New Roman" w:cs="Times New Roman"/>
          <w:noProof/>
          <w:szCs w:val="24"/>
          <w:lang w:val="pt-BR"/>
        </w:rPr>
        <w:t>Một người thầy thuốc giỏi không những giỏi về chuyên môn mà còn giỏi về tâm lý tiếp xúc, chẩn đoán.</w:t>
      </w:r>
    </w:p>
    <w:p w:rsidR="00A36808" w:rsidRDefault="00600E04" w:rsidP="00A36808">
      <w:pPr>
        <w:spacing w:after="0" w:line="288" w:lineRule="auto"/>
        <w:ind w:firstLine="720"/>
        <w:jc w:val="both"/>
        <w:rPr>
          <w:rFonts w:eastAsia="Times New Roman" w:cs="Times New Roman"/>
          <w:noProof/>
          <w:szCs w:val="24"/>
          <w:lang w:val="pt-BR"/>
        </w:rPr>
      </w:pPr>
      <w:r w:rsidRPr="00600E04">
        <w:rPr>
          <w:rFonts w:eastAsia="Times New Roman" w:cs="Times New Roman"/>
          <w:noProof/>
          <w:szCs w:val="24"/>
          <w:lang w:val="pt-BR"/>
        </w:rPr>
        <w:t>Ngày 27/2 là ngày đề cao, tôn vinh những người trong ngành y, đồng thời cũng là ngày để nhắc nhở về trách nhiệm và sứ mệnh mà xã hội đã giao phó đối cho các Y, Bác sĩ và những người làm công tác Y tế./.</w:t>
      </w:r>
    </w:p>
    <w:p w:rsidR="00600E04" w:rsidRPr="00A36808" w:rsidRDefault="00A36808" w:rsidP="00A36808">
      <w:pPr>
        <w:spacing w:after="0" w:line="288" w:lineRule="auto"/>
        <w:jc w:val="both"/>
        <w:rPr>
          <w:rFonts w:eastAsia="Times New Roman" w:cs="Times New Roman"/>
          <w:noProof/>
          <w:szCs w:val="24"/>
          <w:lang w:val="pt-BR"/>
        </w:rPr>
      </w:pPr>
      <w:r>
        <w:rPr>
          <w:rFonts w:eastAsia="Times New Roman" w:cs="Times New Roman"/>
          <w:noProof/>
          <w:szCs w:val="24"/>
          <w:lang w:val="pt-BR"/>
        </w:rPr>
        <w:t>TRƯỞNG</w:t>
      </w:r>
      <w:r w:rsidR="006D790C">
        <w:rPr>
          <w:rFonts w:eastAsia="Times New Roman" w:cs="Times New Roman"/>
          <w:noProof/>
          <w:szCs w:val="24"/>
          <w:lang w:val="pt-BR"/>
        </w:rPr>
        <w:t xml:space="preserve">  </w:t>
      </w:r>
      <w:r>
        <w:rPr>
          <w:rFonts w:eastAsia="Times New Roman" w:cs="Times New Roman"/>
          <w:noProof/>
          <w:szCs w:val="24"/>
          <w:lang w:val="pt-BR"/>
        </w:rPr>
        <w:t>TRẠM</w:t>
      </w:r>
      <w:r w:rsidR="006D790C">
        <w:rPr>
          <w:rFonts w:eastAsia="Times New Roman" w:cs="Times New Roman"/>
          <w:noProof/>
          <w:szCs w:val="24"/>
          <w:lang w:val="pt-BR"/>
        </w:rPr>
        <w:t xml:space="preserve">           </w:t>
      </w:r>
      <w:r>
        <w:rPr>
          <w:rFonts w:eastAsia="Times New Roman" w:cs="Times New Roman"/>
          <w:noProof/>
          <w:szCs w:val="24"/>
          <w:lang w:val="pt-BR"/>
        </w:rPr>
        <w:t xml:space="preserve">                 </w:t>
      </w:r>
      <w:r>
        <w:rPr>
          <w:rFonts w:eastAsia="Times New Roman" w:cs="Times New Roman"/>
          <w:b/>
          <w:noProof/>
          <w:szCs w:val="24"/>
          <w:lang w:val="pt-BR"/>
        </w:rPr>
        <w:t xml:space="preserve">XÁC NHẬN ỦY BAN NHÂN DÂN XÃ </w:t>
      </w:r>
    </w:p>
    <w:p w:rsidR="002C508B" w:rsidRDefault="002C508B" w:rsidP="002E3C06">
      <w:pPr>
        <w:spacing w:after="0" w:line="288" w:lineRule="auto"/>
        <w:ind w:firstLine="720"/>
        <w:jc w:val="both"/>
        <w:rPr>
          <w:rFonts w:eastAsia="Times New Roman" w:cs="Times New Roman"/>
          <w:b/>
          <w:noProof/>
          <w:szCs w:val="24"/>
          <w:lang w:val="pt-BR"/>
        </w:rPr>
      </w:pPr>
    </w:p>
    <w:p w:rsidR="002C508B" w:rsidRDefault="002C508B" w:rsidP="002E3C06">
      <w:pPr>
        <w:spacing w:after="0" w:line="288" w:lineRule="auto"/>
        <w:ind w:firstLine="720"/>
        <w:jc w:val="both"/>
        <w:rPr>
          <w:rFonts w:eastAsia="Times New Roman" w:cs="Times New Roman"/>
          <w:b/>
          <w:noProof/>
          <w:szCs w:val="24"/>
          <w:lang w:val="pt-BR"/>
        </w:rPr>
      </w:pPr>
    </w:p>
    <w:p w:rsidR="002C508B" w:rsidRPr="00600E04" w:rsidRDefault="006D072A" w:rsidP="002E3C06">
      <w:pPr>
        <w:spacing w:after="0" w:line="288" w:lineRule="auto"/>
        <w:ind w:left="5760"/>
        <w:jc w:val="both"/>
        <w:rPr>
          <w:rFonts w:eastAsia="Times New Roman" w:cs="Times New Roman"/>
          <w:b/>
          <w:noProof/>
          <w:szCs w:val="24"/>
          <w:lang w:val="pt-BR"/>
        </w:rPr>
      </w:pPr>
      <w:r>
        <w:rPr>
          <w:rFonts w:eastAsia="Times New Roman" w:cs="Times New Roman"/>
          <w:b/>
          <w:noProof/>
          <w:szCs w:val="24"/>
          <w:lang w:val="pt-BR"/>
        </w:rPr>
        <w:t xml:space="preserve">        </w:t>
      </w:r>
    </w:p>
    <w:p w:rsidR="00600E04" w:rsidRPr="00600E04" w:rsidRDefault="00A36808" w:rsidP="00A36808">
      <w:pPr>
        <w:spacing w:after="0" w:line="288" w:lineRule="auto"/>
        <w:jc w:val="both"/>
        <w:rPr>
          <w:rFonts w:eastAsia="Times New Roman" w:cs="Times New Roman"/>
          <w:noProof/>
          <w:szCs w:val="24"/>
          <w:lang w:val="pt-BR"/>
        </w:rPr>
      </w:pPr>
      <w:r>
        <w:rPr>
          <w:rFonts w:eastAsia="Times New Roman" w:cs="Times New Roman"/>
          <w:noProof/>
          <w:szCs w:val="24"/>
          <w:lang w:val="pt-BR"/>
        </w:rPr>
        <w:t xml:space="preserve"> </w:t>
      </w:r>
      <w:bookmarkStart w:id="0" w:name="_GoBack"/>
      <w:bookmarkEnd w:id="0"/>
      <w:r>
        <w:rPr>
          <w:rFonts w:eastAsia="Times New Roman" w:cs="Times New Roman"/>
          <w:noProof/>
          <w:szCs w:val="24"/>
          <w:lang w:val="pt-BR"/>
        </w:rPr>
        <w:t>Lê Thị Nhung</w:t>
      </w:r>
    </w:p>
    <w:p w:rsidR="00EF0C6D" w:rsidRPr="009F0D27" w:rsidRDefault="00EF0C6D" w:rsidP="002E3C06">
      <w:pPr>
        <w:spacing w:after="0" w:line="288" w:lineRule="auto"/>
        <w:ind w:firstLine="720"/>
        <w:jc w:val="both"/>
        <w:rPr>
          <w:rFonts w:eastAsia="Times New Roman" w:cs="Times New Roman"/>
          <w:noProof/>
          <w:szCs w:val="24"/>
          <w:lang w:val="pt-BR"/>
        </w:rPr>
      </w:pPr>
    </w:p>
    <w:p w:rsidR="00EF0C6D" w:rsidRPr="00600E04" w:rsidRDefault="00EF0C6D" w:rsidP="002E3C06">
      <w:pPr>
        <w:spacing w:after="0" w:line="288" w:lineRule="auto"/>
        <w:ind w:firstLine="720"/>
        <w:jc w:val="both"/>
        <w:rPr>
          <w:rFonts w:eastAsia="Times New Roman" w:cs="Times New Roman"/>
          <w:noProof/>
          <w:szCs w:val="24"/>
          <w:lang w:val="pt-BR"/>
        </w:rPr>
      </w:pPr>
    </w:p>
    <w:p w:rsidR="00EF0C6D" w:rsidRPr="00600E04" w:rsidRDefault="00EF0C6D" w:rsidP="002E3C06">
      <w:pPr>
        <w:spacing w:after="0" w:line="288" w:lineRule="auto"/>
        <w:ind w:firstLine="720"/>
        <w:jc w:val="both"/>
        <w:rPr>
          <w:rFonts w:eastAsia="Times New Roman" w:cs="Times New Roman"/>
          <w:noProof/>
          <w:szCs w:val="24"/>
          <w:lang w:val="pt-BR"/>
        </w:rPr>
      </w:pPr>
    </w:p>
    <w:p w:rsidR="00EF0C6D" w:rsidRPr="00600E04" w:rsidRDefault="00EF0C6D" w:rsidP="002E3C06">
      <w:pPr>
        <w:spacing w:after="0" w:line="288" w:lineRule="auto"/>
        <w:ind w:firstLine="720"/>
        <w:jc w:val="both"/>
        <w:rPr>
          <w:rFonts w:eastAsia="Times New Roman" w:cs="Times New Roman"/>
          <w:noProof/>
          <w:szCs w:val="24"/>
          <w:lang w:val="pt-BR"/>
        </w:rPr>
      </w:pPr>
    </w:p>
    <w:sectPr w:rsidR="00EF0C6D" w:rsidRPr="00600E04" w:rsidSect="006D790C">
      <w:pgSz w:w="11907" w:h="16840" w:code="9"/>
      <w:pgMar w:top="1134" w:right="1134" w:bottom="851"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6D"/>
    <w:rsid w:val="000A1976"/>
    <w:rsid w:val="000B1063"/>
    <w:rsid w:val="00121527"/>
    <w:rsid w:val="00154BC5"/>
    <w:rsid w:val="001873D1"/>
    <w:rsid w:val="001E2922"/>
    <w:rsid w:val="00202D71"/>
    <w:rsid w:val="002C12A9"/>
    <w:rsid w:val="002C508B"/>
    <w:rsid w:val="002E3C06"/>
    <w:rsid w:val="00317402"/>
    <w:rsid w:val="003F34C3"/>
    <w:rsid w:val="00593D66"/>
    <w:rsid w:val="005D68A6"/>
    <w:rsid w:val="00600E04"/>
    <w:rsid w:val="00665915"/>
    <w:rsid w:val="006B2A3A"/>
    <w:rsid w:val="006D072A"/>
    <w:rsid w:val="006D1B62"/>
    <w:rsid w:val="006D790C"/>
    <w:rsid w:val="00731D15"/>
    <w:rsid w:val="007547AF"/>
    <w:rsid w:val="007D746A"/>
    <w:rsid w:val="007F4AE6"/>
    <w:rsid w:val="008B3D82"/>
    <w:rsid w:val="008C7A3F"/>
    <w:rsid w:val="00911BF3"/>
    <w:rsid w:val="00945EB4"/>
    <w:rsid w:val="009E6842"/>
    <w:rsid w:val="009F0D27"/>
    <w:rsid w:val="00A36808"/>
    <w:rsid w:val="00AF0B6B"/>
    <w:rsid w:val="00AF1030"/>
    <w:rsid w:val="00B01F43"/>
    <w:rsid w:val="00BE4C80"/>
    <w:rsid w:val="00C175B8"/>
    <w:rsid w:val="00C461D3"/>
    <w:rsid w:val="00D00977"/>
    <w:rsid w:val="00D53491"/>
    <w:rsid w:val="00D81D84"/>
    <w:rsid w:val="00DE701C"/>
    <w:rsid w:val="00E5538E"/>
    <w:rsid w:val="00E6460E"/>
    <w:rsid w:val="00E9000A"/>
    <w:rsid w:val="00EF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A209B-1215-4B0E-B991-0BB96AA9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C6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F0C6D"/>
    <w:rPr>
      <w:b/>
      <w:bCs/>
    </w:rPr>
  </w:style>
  <w:style w:type="paragraph" w:styleId="BalloonText">
    <w:name w:val="Balloon Text"/>
    <w:basedOn w:val="Normal"/>
    <w:link w:val="BalloonTextChar"/>
    <w:uiPriority w:val="99"/>
    <w:semiHidden/>
    <w:unhideWhenUsed/>
    <w:rsid w:val="00EF0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2339">
      <w:bodyDiv w:val="1"/>
      <w:marLeft w:val="0"/>
      <w:marRight w:val="0"/>
      <w:marTop w:val="0"/>
      <w:marBottom w:val="0"/>
      <w:divBdr>
        <w:top w:val="none" w:sz="0" w:space="0" w:color="auto"/>
        <w:left w:val="none" w:sz="0" w:space="0" w:color="auto"/>
        <w:bottom w:val="none" w:sz="0" w:space="0" w:color="auto"/>
        <w:right w:val="none" w:sz="0" w:space="0" w:color="auto"/>
      </w:divBdr>
    </w:div>
    <w:div w:id="1086265083">
      <w:bodyDiv w:val="1"/>
      <w:marLeft w:val="0"/>
      <w:marRight w:val="0"/>
      <w:marTop w:val="0"/>
      <w:marBottom w:val="0"/>
      <w:divBdr>
        <w:top w:val="none" w:sz="0" w:space="0" w:color="auto"/>
        <w:left w:val="none" w:sz="0" w:space="0" w:color="auto"/>
        <w:bottom w:val="none" w:sz="0" w:space="0" w:color="auto"/>
        <w:right w:val="none" w:sz="0" w:space="0" w:color="auto"/>
      </w:divBdr>
      <w:divsChild>
        <w:div w:id="105299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Administrator</cp:lastModifiedBy>
  <cp:revision>3</cp:revision>
  <dcterms:created xsi:type="dcterms:W3CDTF">2025-02-24T09:18:00Z</dcterms:created>
  <dcterms:modified xsi:type="dcterms:W3CDTF">2025-02-24T09:23:00Z</dcterms:modified>
</cp:coreProperties>
</file>